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4" w:rsidRPr="00F2089D" w:rsidRDefault="001C5D84" w:rsidP="001C5D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2089D">
        <w:rPr>
          <w:rFonts w:ascii="Times New Roman" w:hAnsi="Times New Roman" w:cs="Times New Roman"/>
          <w:b/>
          <w:sz w:val="36"/>
          <w:szCs w:val="36"/>
        </w:rPr>
        <w:t>Madhupur</w:t>
      </w:r>
      <w:proofErr w:type="spellEnd"/>
      <w:r w:rsidRPr="00F2089D">
        <w:rPr>
          <w:rFonts w:ascii="Times New Roman" w:hAnsi="Times New Roman" w:cs="Times New Roman"/>
          <w:b/>
          <w:sz w:val="36"/>
          <w:szCs w:val="36"/>
        </w:rPr>
        <w:t xml:space="preserve"> College, </w:t>
      </w:r>
      <w:proofErr w:type="spellStart"/>
      <w:r w:rsidRPr="00F2089D">
        <w:rPr>
          <w:rFonts w:ascii="Times New Roman" w:hAnsi="Times New Roman" w:cs="Times New Roman"/>
          <w:b/>
          <w:sz w:val="36"/>
          <w:szCs w:val="36"/>
        </w:rPr>
        <w:t>Madhupur</w:t>
      </w:r>
      <w:proofErr w:type="spellEnd"/>
    </w:p>
    <w:p w:rsidR="001C5D84" w:rsidRPr="00F2089D" w:rsidRDefault="001C5D84" w:rsidP="001C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9D">
        <w:rPr>
          <w:rFonts w:ascii="Times New Roman" w:hAnsi="Times New Roman" w:cs="Times New Roman"/>
          <w:b/>
          <w:sz w:val="24"/>
          <w:szCs w:val="24"/>
        </w:rPr>
        <w:t>A Constituent Unit of S.K.M. University, Dumka</w:t>
      </w:r>
    </w:p>
    <w:p w:rsidR="001C5D84" w:rsidRDefault="001C5D84" w:rsidP="001C5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89D">
        <w:rPr>
          <w:rFonts w:ascii="Times New Roman" w:hAnsi="Times New Roman" w:cs="Times New Roman"/>
          <w:b/>
          <w:sz w:val="24"/>
          <w:szCs w:val="24"/>
        </w:rPr>
        <w:t>NAAC Grade ‘B’</w:t>
      </w:r>
    </w:p>
    <w:p w:rsidR="0006223B" w:rsidRPr="00AE0857" w:rsidRDefault="00A6217D">
      <w:pPr>
        <w:rPr>
          <w:rFonts w:ascii="Times New Roman" w:hAnsi="Times New Roman" w:cs="Times New Roman"/>
          <w:b/>
          <w:sz w:val="28"/>
          <w:szCs w:val="28"/>
        </w:rPr>
      </w:pPr>
      <w:r w:rsidRPr="00AE0857">
        <w:rPr>
          <w:rFonts w:ascii="Times New Roman" w:hAnsi="Times New Roman" w:cs="Times New Roman"/>
          <w:b/>
          <w:sz w:val="28"/>
          <w:szCs w:val="28"/>
        </w:rPr>
        <w:t>2.3.2 - Teachers use ICT enabled tools for effective teaching-learning process. Write description in maximum of 200 words</w:t>
      </w:r>
    </w:p>
    <w:p w:rsidR="00A6217D" w:rsidRDefault="00A6217D" w:rsidP="006B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academic year 2020-21 has been most productive year for using ICT enable tools for effective-learning process due to Covid-19 Lockdown.</w:t>
      </w:r>
      <w:r w:rsidR="00602168">
        <w:rPr>
          <w:rFonts w:ascii="Times New Roman" w:hAnsi="Times New Roman" w:cs="Times New Roman"/>
          <w:sz w:val="28"/>
          <w:szCs w:val="28"/>
        </w:rPr>
        <w:t xml:space="preserve"> </w:t>
      </w:r>
      <w:r w:rsidR="00B5143A">
        <w:rPr>
          <w:rFonts w:ascii="Times New Roman" w:hAnsi="Times New Roman" w:cs="Times New Roman"/>
          <w:sz w:val="28"/>
          <w:szCs w:val="28"/>
        </w:rPr>
        <w:t xml:space="preserve">It has been utilized most effective way and in advanced form of teaching-learning in addition to chalk and talk method of teaching. </w:t>
      </w:r>
    </w:p>
    <w:p w:rsidR="006B0FCF" w:rsidRDefault="006B0FCF" w:rsidP="006B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Emphasizing on ICT enable tools, the institution </w:t>
      </w:r>
      <w:r w:rsidR="009A50EB">
        <w:rPr>
          <w:rFonts w:ascii="Times New Roman" w:hAnsi="Times New Roman" w:cs="Times New Roman"/>
          <w:sz w:val="28"/>
          <w:szCs w:val="28"/>
        </w:rPr>
        <w:t xml:space="preserve">makes sure that all the teachers quickly adapt to Online Teaching and Learning. </w:t>
      </w:r>
      <w:r w:rsidR="00402B0F">
        <w:rPr>
          <w:rFonts w:ascii="Times New Roman" w:hAnsi="Times New Roman" w:cs="Times New Roman"/>
          <w:sz w:val="28"/>
          <w:szCs w:val="28"/>
        </w:rPr>
        <w:t xml:space="preserve">To empower them, the parent University has conducted series of </w:t>
      </w:r>
      <w:r w:rsidR="00402B0F" w:rsidRPr="00402B0F">
        <w:rPr>
          <w:rFonts w:ascii="Times New Roman" w:hAnsi="Times New Roman" w:cs="Times New Roman"/>
          <w:sz w:val="28"/>
          <w:szCs w:val="28"/>
        </w:rPr>
        <w:t>workshops</w:t>
      </w:r>
      <w:r w:rsidR="00402B0F">
        <w:rPr>
          <w:rFonts w:ascii="Times New Roman" w:hAnsi="Times New Roman" w:cs="Times New Roman"/>
          <w:sz w:val="28"/>
          <w:szCs w:val="28"/>
        </w:rPr>
        <w:t xml:space="preserve"> on New Environment, New Requirements, New Technology and Old Method to develop the teaching learning atmosphere more participatory.</w:t>
      </w:r>
      <w:r w:rsidR="00402B0F" w:rsidRPr="00402B0F">
        <w:rPr>
          <w:rFonts w:ascii="Times New Roman" w:hAnsi="Times New Roman" w:cs="Times New Roman"/>
          <w:sz w:val="28"/>
          <w:szCs w:val="28"/>
        </w:rPr>
        <w:t xml:space="preserve"> </w:t>
      </w:r>
      <w:r w:rsidR="00402B0F">
        <w:rPr>
          <w:rFonts w:ascii="Times New Roman" w:hAnsi="Times New Roman" w:cs="Times New Roman"/>
          <w:sz w:val="28"/>
          <w:szCs w:val="28"/>
        </w:rPr>
        <w:t>College</w:t>
      </w:r>
      <w:r w:rsidR="009A50EB">
        <w:rPr>
          <w:rFonts w:ascii="Times New Roman" w:hAnsi="Times New Roman" w:cs="Times New Roman"/>
          <w:sz w:val="28"/>
          <w:szCs w:val="28"/>
        </w:rPr>
        <w:t xml:space="preserve"> encouraged</w:t>
      </w:r>
      <w:r w:rsidR="00402B0F">
        <w:rPr>
          <w:rFonts w:ascii="Times New Roman" w:hAnsi="Times New Roman" w:cs="Times New Roman"/>
          <w:sz w:val="28"/>
          <w:szCs w:val="28"/>
        </w:rPr>
        <w:t xml:space="preserve"> the teachers </w:t>
      </w:r>
      <w:r w:rsidR="009A50EB">
        <w:rPr>
          <w:rFonts w:ascii="Times New Roman" w:hAnsi="Times New Roman" w:cs="Times New Roman"/>
          <w:sz w:val="28"/>
          <w:szCs w:val="28"/>
        </w:rPr>
        <w:t>to adapt this Online Mode of tea</w:t>
      </w:r>
      <w:r w:rsidR="00402B0F">
        <w:rPr>
          <w:rFonts w:ascii="Times New Roman" w:hAnsi="Times New Roman" w:cs="Times New Roman"/>
          <w:sz w:val="28"/>
          <w:szCs w:val="28"/>
        </w:rPr>
        <w:t xml:space="preserve">ching by </w:t>
      </w:r>
      <w:r w:rsidR="00240CFD">
        <w:rPr>
          <w:rFonts w:ascii="Times New Roman" w:hAnsi="Times New Roman" w:cs="Times New Roman"/>
          <w:sz w:val="28"/>
          <w:szCs w:val="28"/>
        </w:rPr>
        <w:t xml:space="preserve">making use of social media but emphasis on </w:t>
      </w:r>
      <w:r w:rsidR="00402B0F">
        <w:rPr>
          <w:rFonts w:ascii="Times New Roman" w:hAnsi="Times New Roman" w:cs="Times New Roman"/>
          <w:sz w:val="28"/>
          <w:szCs w:val="28"/>
        </w:rPr>
        <w:t xml:space="preserve">Zoom, Google Meet, Google Classroom, </w:t>
      </w:r>
      <w:proofErr w:type="spellStart"/>
      <w:r w:rsidR="00240CFD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="00240CFD">
        <w:rPr>
          <w:rFonts w:ascii="Times New Roman" w:hAnsi="Times New Roman" w:cs="Times New Roman"/>
          <w:sz w:val="28"/>
          <w:szCs w:val="28"/>
        </w:rPr>
        <w:t xml:space="preserve">, </w:t>
      </w:r>
      <w:r w:rsidR="00E53C0D">
        <w:rPr>
          <w:rFonts w:ascii="Times New Roman" w:hAnsi="Times New Roman" w:cs="Times New Roman"/>
          <w:sz w:val="28"/>
          <w:szCs w:val="28"/>
        </w:rPr>
        <w:t xml:space="preserve">Google Form and </w:t>
      </w:r>
      <w:proofErr w:type="spellStart"/>
      <w:r w:rsidR="00E53C0D">
        <w:rPr>
          <w:rFonts w:ascii="Times New Roman" w:hAnsi="Times New Roman" w:cs="Times New Roman"/>
          <w:sz w:val="28"/>
          <w:szCs w:val="28"/>
        </w:rPr>
        <w:t>Testmoz</w:t>
      </w:r>
      <w:proofErr w:type="spellEnd"/>
      <w:r w:rsidR="00E53C0D">
        <w:rPr>
          <w:rFonts w:ascii="Times New Roman" w:hAnsi="Times New Roman" w:cs="Times New Roman"/>
          <w:sz w:val="28"/>
          <w:szCs w:val="28"/>
        </w:rPr>
        <w:t>.</w:t>
      </w:r>
    </w:p>
    <w:p w:rsidR="00B5143A" w:rsidRDefault="00402B0F" w:rsidP="006B0FCF">
      <w:pPr>
        <w:jc w:val="both"/>
        <w:rPr>
          <w:rFonts w:ascii="Times New Roman" w:hAnsi="Times New Roman" w:cs="Times New Roman"/>
          <w:sz w:val="28"/>
          <w:szCs w:val="28"/>
        </w:rPr>
      </w:pPr>
      <w:r w:rsidRPr="00402B0F">
        <w:rPr>
          <w:rFonts w:ascii="Times New Roman" w:hAnsi="Times New Roman" w:cs="Times New Roman"/>
          <w:sz w:val="28"/>
          <w:szCs w:val="28"/>
        </w:rPr>
        <w:t>All the lecture recordings and contents were uploaded o</w:t>
      </w:r>
      <w:r w:rsidR="00240CFD">
        <w:rPr>
          <w:rFonts w:ascii="Times New Roman" w:hAnsi="Times New Roman" w:cs="Times New Roman"/>
          <w:sz w:val="28"/>
          <w:szCs w:val="28"/>
        </w:rPr>
        <w:t xml:space="preserve">n the Subject Google Classrooms and college website as well. </w:t>
      </w:r>
      <w:r w:rsidR="00AF2607">
        <w:rPr>
          <w:rFonts w:ascii="Times New Roman" w:hAnsi="Times New Roman" w:cs="Times New Roman"/>
          <w:sz w:val="28"/>
          <w:szCs w:val="28"/>
        </w:rPr>
        <w:t xml:space="preserve">Using Google meet app provides effective </w:t>
      </w:r>
      <w:r w:rsidR="00B66579">
        <w:rPr>
          <w:rFonts w:ascii="Times New Roman" w:hAnsi="Times New Roman" w:cs="Times New Roman"/>
          <w:sz w:val="28"/>
          <w:szCs w:val="28"/>
        </w:rPr>
        <w:t>communication and makes</w:t>
      </w:r>
      <w:r w:rsidR="00AF2607">
        <w:rPr>
          <w:rFonts w:ascii="Times New Roman" w:hAnsi="Times New Roman" w:cs="Times New Roman"/>
          <w:sz w:val="28"/>
          <w:szCs w:val="28"/>
        </w:rPr>
        <w:t xml:space="preserve"> available the E-content at any point of time for the students. </w:t>
      </w:r>
      <w:r w:rsidR="0094706A">
        <w:rPr>
          <w:rFonts w:ascii="Times New Roman" w:hAnsi="Times New Roman" w:cs="Times New Roman"/>
          <w:sz w:val="28"/>
          <w:szCs w:val="28"/>
        </w:rPr>
        <w:t>College uses the Wi-Fi connection to facilitate this process to each classroom. The online examination</w:t>
      </w:r>
      <w:r w:rsidR="007078AD">
        <w:rPr>
          <w:rFonts w:ascii="Times New Roman" w:hAnsi="Times New Roman" w:cs="Times New Roman"/>
          <w:sz w:val="28"/>
          <w:szCs w:val="28"/>
        </w:rPr>
        <w:t>, quiz, singing competition, debate, webinars have</w:t>
      </w:r>
      <w:r w:rsidR="0094706A">
        <w:rPr>
          <w:rFonts w:ascii="Times New Roman" w:hAnsi="Times New Roman" w:cs="Times New Roman"/>
          <w:sz w:val="28"/>
          <w:szCs w:val="28"/>
        </w:rPr>
        <w:t xml:space="preserve"> been conducted through Google Form app in college level for</w:t>
      </w:r>
      <w:r w:rsidR="007078AD">
        <w:rPr>
          <w:rFonts w:ascii="Times New Roman" w:hAnsi="Times New Roman" w:cs="Times New Roman"/>
          <w:sz w:val="28"/>
          <w:szCs w:val="28"/>
        </w:rPr>
        <w:t xml:space="preserve"> the under graduation students.</w:t>
      </w:r>
      <w:r w:rsidR="007078AD" w:rsidRPr="00A6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B" w:rsidRDefault="00AE59FB" w:rsidP="006B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FB" w:rsidRDefault="00AE59FB" w:rsidP="006B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341643"/>
            <wp:effectExtent l="19050" t="0" r="0" b="0"/>
            <wp:docPr id="1" name="Picture 1" descr="C:\Users\ABC\Pictures\Screenshots\Screenshot (1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Screenshots\Screenshot (15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FB" w:rsidRDefault="00AE59FB" w:rsidP="006B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Classes during lockdown period with ICT Tools</w:t>
      </w:r>
    </w:p>
    <w:p w:rsidR="00AE59FB" w:rsidRDefault="00AE59FB" w:rsidP="006B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FB" w:rsidRPr="00A6217D" w:rsidRDefault="00AE59FB" w:rsidP="006B0F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9FB" w:rsidRPr="00A6217D" w:rsidSect="0006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17D"/>
    <w:rsid w:val="0006223B"/>
    <w:rsid w:val="0019607D"/>
    <w:rsid w:val="001C5D84"/>
    <w:rsid w:val="00240CFD"/>
    <w:rsid w:val="00402B0F"/>
    <w:rsid w:val="00602168"/>
    <w:rsid w:val="006B0FCF"/>
    <w:rsid w:val="007078AD"/>
    <w:rsid w:val="0094706A"/>
    <w:rsid w:val="009A50EB"/>
    <w:rsid w:val="00A6217D"/>
    <w:rsid w:val="00A93215"/>
    <w:rsid w:val="00AE0857"/>
    <w:rsid w:val="00AE59FB"/>
    <w:rsid w:val="00AF2607"/>
    <w:rsid w:val="00B5143A"/>
    <w:rsid w:val="00B66579"/>
    <w:rsid w:val="00E5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2022-05-09T15:13:00Z</dcterms:created>
  <dcterms:modified xsi:type="dcterms:W3CDTF">2022-08-30T07:12:00Z</dcterms:modified>
</cp:coreProperties>
</file>